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proofErr w:type="gramStart"/>
      <w:r w:rsidRPr="00287378">
        <w:rPr>
          <w:rFonts w:eastAsia="Times New Roman" w:cstheme="minorHAnsi"/>
          <w:lang w:val="en-GB"/>
        </w:rPr>
        <w:t>).</w:t>
      </w:r>
      <w:r w:rsidRPr="00287378">
        <w:rPr>
          <w:rFonts w:cstheme="minorHAnsi"/>
          <w:lang w:val="en-GB"/>
        </w:rPr>
        <w:t>It</w:t>
      </w:r>
      <w:proofErr w:type="gramEnd"/>
      <w:r w:rsidRPr="00287378">
        <w:rPr>
          <w:rFonts w:cstheme="minorHAnsi"/>
          <w:lang w:val="en-GB"/>
        </w:rPr>
        <w:t xml:space="preserve">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 xml:space="preserve">Before the mobility, it is necessary to fill in page 1 with information on the student, the Sending and the Receiving Institutions. The three parties </w:t>
      </w:r>
      <w:proofErr w:type="gramStart"/>
      <w:r w:rsidRPr="00287378">
        <w:rPr>
          <w:rFonts w:cstheme="minorHAnsi"/>
          <w:lang w:val="en-GB"/>
        </w:rPr>
        <w:t>have to</w:t>
      </w:r>
      <w:proofErr w:type="gramEnd"/>
      <w:r w:rsidRPr="00287378">
        <w:rPr>
          <w:rFonts w:cstheme="minorHAnsi"/>
          <w:lang w:val="en-GB"/>
        </w:rPr>
        <w:t xml:space="preserve">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w:t>
      </w:r>
      <w:proofErr w:type="gramStart"/>
      <w:r w:rsidRPr="00DF1487">
        <w:rPr>
          <w:rFonts w:cstheme="minorHAnsi"/>
          <w:lang w:val="en-GB"/>
        </w:rPr>
        <w:t>sufficient</w:t>
      </w:r>
      <w:proofErr w:type="gramEnd"/>
      <w:r w:rsidRPr="00DF1487">
        <w:rPr>
          <w:rFonts w:cstheme="minorHAnsi"/>
          <w:lang w:val="en-GB"/>
        </w:rPr>
        <w:t xml:space="preserve">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 xml:space="preserve">obility participants with a level B2 or higher at the first language assessment in their main language of instruction </w:t>
      </w:r>
      <w:proofErr w:type="gramStart"/>
      <w:r w:rsidR="00F70210" w:rsidRPr="00F70210">
        <w:rPr>
          <w:rFonts w:cstheme="minorHAnsi"/>
          <w:lang w:val="en-GB"/>
        </w:rPr>
        <w:t>have the opportunity to</w:t>
      </w:r>
      <w:proofErr w:type="gramEnd"/>
      <w:r w:rsidR="00F70210" w:rsidRPr="00F70210">
        <w:rPr>
          <w:rFonts w:cstheme="minorHAnsi"/>
          <w:lang w:val="en-GB"/>
        </w:rPr>
        <w:t xml:space="preserve">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51C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51C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51C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51CE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w:t>
      </w:r>
      <w:proofErr w:type="gramStart"/>
      <w:r w:rsidRPr="00287378">
        <w:rPr>
          <w:rFonts w:cstheme="minorHAnsi"/>
          <w:lang w:val="en-GB"/>
        </w:rPr>
        <w:t>taking into account</w:t>
      </w:r>
      <w:proofErr w:type="gramEnd"/>
      <w:r w:rsidRPr="00287378">
        <w:rPr>
          <w:rFonts w:cstheme="minorHAnsi"/>
          <w:lang w:val="en-GB"/>
        </w:rPr>
        <w:t xml:space="preserve">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D943" w14:textId="77777777" w:rsidR="00551CE3" w:rsidRDefault="00551CE3" w:rsidP="0027424A">
      <w:pPr>
        <w:spacing w:after="0" w:line="240" w:lineRule="auto"/>
      </w:pPr>
      <w:r>
        <w:separator/>
      </w:r>
    </w:p>
  </w:endnote>
  <w:endnote w:type="continuationSeparator" w:id="0">
    <w:p w14:paraId="4441B8E5" w14:textId="77777777" w:rsidR="00551CE3" w:rsidRDefault="00551CE3"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497B471F" w:rsidR="00287378" w:rsidRDefault="00287378">
        <w:pPr>
          <w:pStyle w:val="Footer"/>
          <w:jc w:val="center"/>
        </w:pPr>
        <w:r>
          <w:fldChar w:fldCharType="begin"/>
        </w:r>
        <w:r>
          <w:instrText xml:space="preserve"> PAGE   \* MERGEFORMAT </w:instrText>
        </w:r>
        <w:r>
          <w:fldChar w:fldCharType="separate"/>
        </w:r>
        <w:r w:rsidR="006178E0">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6C3A" w14:textId="77777777" w:rsidR="00551CE3" w:rsidRDefault="00551CE3" w:rsidP="0027424A">
      <w:pPr>
        <w:spacing w:after="0" w:line="240" w:lineRule="auto"/>
      </w:pPr>
      <w:r>
        <w:separator/>
      </w:r>
    </w:p>
  </w:footnote>
  <w:footnote w:type="continuationSeparator" w:id="0">
    <w:p w14:paraId="35D71F83" w14:textId="77777777" w:rsidR="00551CE3" w:rsidRDefault="00551CE3"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51CE3"/>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347A5"/>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90142CB-2FB5-46E0-966E-F8D8CE40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2015-04-10T10:01:00Z</cp:lastPrinted>
  <dcterms:created xsi:type="dcterms:W3CDTF">2020-04-23T09:49:00Z</dcterms:created>
  <dcterms:modified xsi:type="dcterms:W3CDTF">2020-04-23T09:49:00Z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