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13A7487" w14:textId="2440836D"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 xml:space="preserve">The bracketed text in blue should be replaced by the relevant information for each case. The content of the template sets minimum requirements and as such, they should not be deleted. However, the NA </w:t>
      </w:r>
      <w:r w:rsidR="00330907">
        <w:rPr>
          <w:szCs w:val="24"/>
          <w:highlight w:val="yellow"/>
          <w:lang w:val="en-GB"/>
        </w:rPr>
        <w:t xml:space="preserve">or HEI/sending organisation </w:t>
      </w:r>
      <w:r w:rsidRPr="00771340">
        <w:rPr>
          <w:szCs w:val="24"/>
          <w:highlight w:val="yellow"/>
          <w:lang w:val="en-GB"/>
        </w:rPr>
        <w:t>can add further provisions, if necessary.]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45A890D6" w:rsidR="001B2A38" w:rsidRPr="001B2A38" w:rsidRDefault="001B2A38" w:rsidP="2156E4C0">
      <w:pPr>
        <w:rPr>
          <w:lang w:val="en-GB"/>
        </w:rPr>
      </w:pPr>
      <w:r w:rsidRPr="00330907">
        <w:rPr>
          <w:highlight w:val="cyan"/>
          <w:lang w:val="en-GB"/>
        </w:rPr>
        <w:t>Erasmus code</w:t>
      </w:r>
      <w:r w:rsidR="00330907" w:rsidRPr="00330907">
        <w:rPr>
          <w:highlight w:val="cyan"/>
          <w:lang w:val="en-GB"/>
        </w:rPr>
        <w:t xml:space="preserve"> [if applicable]</w:t>
      </w:r>
      <w:r w:rsidRPr="00330907">
        <w:rPr>
          <w:highlight w:val="cyan"/>
          <w:lang w:val="en-GB"/>
        </w:rPr>
        <w:t>:</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77777777" w:rsidR="0023790E" w:rsidRDefault="00A43553" w:rsidP="00735E06">
      <w:pPr>
        <w:rPr>
          <w:rFonts w:ascii="Calibri" w:hAnsi="Calibri" w:cs="Calibri"/>
          <w:snapToGrid/>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49D469B0" w14:textId="5860088C" w:rsidR="009E3330" w:rsidRPr="001B2A38" w:rsidRDefault="009E3330" w:rsidP="009E3330">
      <w:pPr>
        <w:jc w:val="both"/>
        <w:rPr>
          <w:lang w:val="en-GB"/>
        </w:rPr>
      </w:pPr>
      <w:r w:rsidRPr="001B2A38">
        <w:rPr>
          <w:highlight w:val="yellow"/>
          <w:lang w:val="en-GB"/>
        </w:rPr>
        <w:t xml:space="preserve">[NA </w:t>
      </w:r>
      <w:r w:rsidR="00CA04F8" w:rsidRPr="001B2A38">
        <w:rPr>
          <w:highlight w:val="yellow"/>
          <w:lang w:val="en-GB"/>
        </w:rPr>
        <w:t xml:space="preserve">can choose </w:t>
      </w:r>
      <w:r w:rsidRPr="001B2A38">
        <w:rPr>
          <w:highlight w:val="yellow"/>
          <w:lang w:val="en-GB"/>
        </w:rPr>
        <w:t xml:space="preserve">to </w:t>
      </w:r>
      <w:r w:rsidR="00CA04F8" w:rsidRPr="001B2A38">
        <w:rPr>
          <w:highlight w:val="yellow"/>
          <w:lang w:val="en-GB"/>
        </w:rPr>
        <w:t>add below tickboxes if useful</w:t>
      </w:r>
      <w:r w:rsidRPr="001B2A38">
        <w:rPr>
          <w:highlight w:val="yellow"/>
          <w:lang w:val="en-GB"/>
        </w:rPr>
        <w:t>]</w:t>
      </w: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77777777" w:rsidR="00F92BA8" w:rsidRPr="001A2F05" w:rsidRDefault="2156E4C0" w:rsidP="2156E4C0">
      <w:pPr>
        <w:jc w:val="both"/>
        <w:rPr>
          <w:lang w:val="en-GB"/>
        </w:rPr>
      </w:pPr>
      <w:r w:rsidRPr="00AA657D">
        <w:rPr>
          <w:highlight w:val="yellow"/>
          <w:lang w:val="en-GB"/>
        </w:rPr>
        <w:t>[It is not compulsory to circulate papers with original signatures for Annex I of this document: scanned copies of signatures and electronic signatures may be accepted</w:t>
      </w:r>
      <w:r w:rsidR="00984DD3" w:rsidRPr="00AA657D">
        <w:rPr>
          <w:highlight w:val="yellow"/>
          <w:lang w:val="en-GB"/>
        </w:rPr>
        <w:t xml:space="preserve"> (including via the Erasmus Without Paper Network)</w:t>
      </w:r>
      <w:r w:rsidRPr="00AA657D">
        <w:rPr>
          <w:highlight w:val="yellow"/>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416DA4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r w:rsidR="00C560D5" w:rsidRPr="006F4E8D">
        <w:rPr>
          <w:highlight w:val="cyan"/>
          <w:lang w:val="en-GB"/>
        </w:rPr>
        <w:t>The total duration of the</w:t>
      </w:r>
      <w:r w:rsidR="003F5FB0" w:rsidRPr="006F4E8D">
        <w:rPr>
          <w:highlight w:val="cyan"/>
          <w:lang w:val="en-GB"/>
        </w:rPr>
        <w:t xml:space="preserve"> physical</w:t>
      </w:r>
      <w:r w:rsidR="00C560D5" w:rsidRPr="006F4E8D">
        <w:rPr>
          <w:highlight w:val="cyan"/>
          <w:lang w:val="en-GB"/>
        </w:rPr>
        <w:t xml:space="preserve"> mobility period</w:t>
      </w:r>
      <w:r w:rsidR="00CA5BB0" w:rsidRPr="006F4E8D">
        <w:rPr>
          <w:highlight w:val="cyan"/>
          <w:lang w:val="en-GB"/>
        </w:rPr>
        <w:t xml:space="preserve"> </w:t>
      </w:r>
      <w:r w:rsidR="00C560D5" w:rsidRPr="006F4E8D">
        <w:rPr>
          <w:highlight w:val="cyan"/>
          <w:lang w:val="en-GB"/>
        </w:rPr>
        <w:t>shall not exceed 12 months</w:t>
      </w:r>
      <w:r w:rsidR="008D5E68" w:rsidRPr="006F4E8D">
        <w:rPr>
          <w:highlight w:val="cyan"/>
          <w:lang w:val="en-GB"/>
        </w:rPr>
        <w:t>, including any zero grant period.</w:t>
      </w:r>
      <w:r w:rsidR="0053777C" w:rsidRPr="006F4E8D">
        <w:rPr>
          <w:highlight w:val="cyan"/>
          <w:lang w:val="en-GB"/>
        </w:rPr>
        <w:t xml:space="preserve"> [For short-term mobility] The total duration of the physical mobility period shall not 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sidRPr="006F4E8D">
        <w:rPr>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6F4E8D">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7777777"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36C88C4C"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6F4E8D">
        <w:rPr>
          <w:highlight w:val="cyan"/>
          <w:lang w:val="en-GB"/>
        </w:rPr>
        <w:t>[…]</w:t>
      </w:r>
      <w:r w:rsidR="000E502A" w:rsidRPr="006F4E8D">
        <w:rPr>
          <w:highlight w:val="cyan"/>
          <w:lang w:val="en-GB"/>
        </w:rPr>
        <w:t>,</w:t>
      </w:r>
      <w:r w:rsidR="000E502A">
        <w:rPr>
          <w:lang w:val="en-GB"/>
        </w:rPr>
        <w:t xml:space="preserve"> corresponding to </w:t>
      </w:r>
      <w:r w:rsidR="000E502A" w:rsidRPr="006F4E8D">
        <w:rPr>
          <w:highlight w:val="cyan"/>
          <w:lang w:val="en-GB"/>
        </w:rPr>
        <w:t xml:space="preserve">EUR </w:t>
      </w:r>
      <w:r w:rsidR="00DF1608" w:rsidRPr="006F4E8D">
        <w:rPr>
          <w:highlight w:val="cyan"/>
          <w:lang w:val="en-GB"/>
        </w:rPr>
        <w:t>[[for long-term mobility]</w:t>
      </w:r>
      <w:r w:rsidR="00DF1608" w:rsidRPr="006F4E8D">
        <w:rPr>
          <w:highlight w:val="cyan"/>
          <w:u w:val="single"/>
          <w:lang w:val="en-GB"/>
        </w:rPr>
        <w:t xml:space="preserve"> </w:t>
      </w:r>
      <w:r w:rsidR="000E502A" w:rsidRPr="006F4E8D">
        <w:rPr>
          <w:highlight w:val="cyan"/>
          <w:u w:val="single"/>
          <w:lang w:val="en-GB"/>
        </w:rPr>
        <w:t xml:space="preserve">[…] per </w:t>
      </w:r>
      <w:r w:rsidR="00A725B1" w:rsidRPr="006F4E8D">
        <w:rPr>
          <w:highlight w:val="cyan"/>
          <w:u w:val="single"/>
          <w:lang w:val="en-GB"/>
        </w:rPr>
        <w:t>month and EUR […] per extra days</w:t>
      </w:r>
      <w:r w:rsidR="00DF1608" w:rsidRPr="006F4E8D">
        <w:rPr>
          <w:highlight w:val="cyan"/>
          <w:u w:val="single"/>
          <w:lang w:val="en-GB"/>
        </w:rPr>
        <w:t>] [</w:t>
      </w:r>
      <w:r w:rsidR="00DF1608" w:rsidRPr="006F4E8D">
        <w:rPr>
          <w:highlight w:val="cyan"/>
          <w:lang w:val="en-GB"/>
        </w:rPr>
        <w:t xml:space="preserve">[for short-term mobility] </w:t>
      </w:r>
      <w:r w:rsidR="00B34EF0" w:rsidRPr="006F4E8D">
        <w:rPr>
          <w:highlight w:val="cyan"/>
          <w:lang w:val="en-GB"/>
        </w:rPr>
        <w:t>EUR 70 per day up to the 14th day of physical activity and EUR 50 per day from the 15th day</w:t>
      </w:r>
      <w:r w:rsidR="00235168" w:rsidRPr="006F4E8D">
        <w:rPr>
          <w:highlight w:val="cyan"/>
          <w:lang w:val="en-GB"/>
        </w:rPr>
        <w:t xml:space="preserve"> [</w:t>
      </w:r>
      <w:r w:rsidR="00B34EF0" w:rsidRPr="006F4E8D">
        <w:rPr>
          <w:highlight w:val="cyan"/>
          <w:lang w:val="en-GB"/>
        </w:rPr>
        <w:t xml:space="preserve">if applicable: </w:t>
      </w:r>
      <w:r w:rsidR="00235168" w:rsidRPr="006F4E8D">
        <w:rPr>
          <w:highlight w:val="cyan"/>
          <w:lang w:val="en-GB"/>
        </w:rPr>
        <w:t xml:space="preserve">and </w:t>
      </w:r>
      <w:r w:rsidR="00A7299D" w:rsidRPr="006F4E8D">
        <w:rPr>
          <w:highlight w:val="cyan"/>
          <w:lang w:val="en-GB"/>
        </w:rPr>
        <w:t xml:space="preserve">includes applicable </w:t>
      </w:r>
      <w:r w:rsidR="00235168" w:rsidRPr="006F4E8D">
        <w:rPr>
          <w:highlight w:val="cyan"/>
          <w:lang w:val="en-GB"/>
        </w:rPr>
        <w:t>top-up</w:t>
      </w:r>
      <w:r w:rsidR="00B93D32" w:rsidRPr="006F4E8D">
        <w:rPr>
          <w:highlight w:val="cyan"/>
          <w:lang w:val="en-GB"/>
        </w:rPr>
        <w:t>s</w:t>
      </w:r>
      <w:r w:rsidR="00DF1608" w:rsidRPr="006F4E8D">
        <w:rPr>
          <w:highlight w:val="cyan"/>
          <w:u w:val="single"/>
          <w:lang w:val="en-GB"/>
        </w:rPr>
        <w:t>]</w:t>
      </w:r>
      <w:r w:rsidR="00A7299D" w:rsidRPr="006F4E8D">
        <w:rPr>
          <w:highlight w:val="cyan"/>
          <w:lang w:val="en-GB"/>
        </w:rPr>
        <w:t xml:space="preserve"> [if applicable: and includes EUR [...] for travel.</w:t>
      </w:r>
      <w:r w:rsidR="00D94E00" w:rsidRPr="006F4E8D">
        <w:rPr>
          <w:highlight w:val="cyan"/>
          <w:lang w:val="en-GB"/>
        </w:rPr>
        <w:t xml:space="preserve"> </w:t>
      </w:r>
      <w:r w:rsidR="00A7299D" w:rsidRPr="006F4E8D">
        <w:rPr>
          <w:highlight w:val="cyan"/>
          <w:lang w:val="en-GB"/>
        </w:rPr>
        <w:t xml:space="preserve">[For zero-grant participants, the contribution for travel </w:t>
      </w:r>
      <w:r w:rsidR="00D94E00" w:rsidRPr="006F4E8D">
        <w:rPr>
          <w:highlight w:val="cyan"/>
          <w:lang w:val="en-GB"/>
        </w:rPr>
        <w:t xml:space="preserve">and individual support </w:t>
      </w:r>
      <w:r w:rsidR="00A7299D" w:rsidRPr="006F4E8D">
        <w:rPr>
          <w:highlight w:val="cyan"/>
          <w:lang w:val="en-GB"/>
        </w:rPr>
        <w:t>should be 0]</w:t>
      </w:r>
      <w:r w:rsidR="00235168" w:rsidRPr="006F4E8D">
        <w:rPr>
          <w:highlight w:val="cyan"/>
          <w:lang w:val="en-GB"/>
        </w:rPr>
        <w:t xml:space="preserve"> [if applicable: and includes EUR […] for […] funded travel days]</w:t>
      </w:r>
      <w:r w:rsidR="000E502A" w:rsidRPr="006F4E8D">
        <w:rPr>
          <w:highlight w:val="cyan"/>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lastRenderedPageBreak/>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[If the participant is entitled to a travel grant</w:t>
      </w:r>
      <w:r w:rsidR="003C5395" w:rsidRPr="00330907">
        <w:rPr>
          <w:highlight w:val="cyan"/>
          <w:lang w:val="en-GB"/>
        </w:rPr>
        <w:t xml:space="preserve">: </w:t>
      </w:r>
      <w:r w:rsidR="003C5395" w:rsidRPr="00A43553">
        <w:rPr>
          <w:highlight w:val="cyan"/>
          <w:lang w:val="en-GB"/>
        </w:rPr>
        <w:t>or expensive travel costs</w:t>
      </w:r>
      <w:r w:rsidR="007143D3" w:rsidRPr="00A43553">
        <w:rPr>
          <w:lang w:val="en-GB"/>
        </w:rPr>
        <w:t>]</w:t>
      </w:r>
      <w:r w:rsidR="00203C58" w:rsidRPr="00A43553">
        <w:rPr>
          <w:lang w:val="en-GB"/>
        </w:rPr>
        <w:t xml:space="preserve">, </w:t>
      </w:r>
      <w:r w:rsidR="00203C58">
        <w:rPr>
          <w:lang w:val="en-GB"/>
        </w:rPr>
        <w:t>when applicable, shall be based on the supporting documents provided by the participant.</w:t>
      </w:r>
    </w:p>
    <w:p w14:paraId="0B8B157A" w14:textId="72AB66AE" w:rsidR="00412CD1" w:rsidRDefault="00F653E1" w:rsidP="2156E4C0">
      <w:pPr>
        <w:ind w:left="567" w:hanging="567"/>
        <w:jc w:val="both"/>
        <w:rPr>
          <w:lang w:val="en-GB"/>
        </w:rPr>
      </w:pPr>
      <w:r>
        <w:rPr>
          <w:lang w:val="en-GB"/>
        </w:rPr>
        <w:t>3</w:t>
      </w:r>
      <w:r w:rsidR="00567F0A">
        <w:rPr>
          <w:lang w:val="en-GB"/>
        </w:rPr>
        <w:t>.</w:t>
      </w:r>
      <w:r w:rsidR="00330907">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7262810D" w:rsidR="00E92E00" w:rsidRDefault="00F653E1" w:rsidP="2156E4C0">
      <w:pPr>
        <w:ind w:left="567" w:hanging="567"/>
        <w:jc w:val="both"/>
        <w:rPr>
          <w:lang w:val="en-GB"/>
        </w:rPr>
      </w:pPr>
      <w:r w:rsidRPr="00BD475C">
        <w:rPr>
          <w:lang w:val="en-GB"/>
        </w:rPr>
        <w:t>3</w:t>
      </w:r>
      <w:r w:rsidR="007D2E98" w:rsidRPr="00F66F07">
        <w:rPr>
          <w:lang w:val="en-GB"/>
        </w:rPr>
        <w:t>.</w:t>
      </w:r>
      <w:r w:rsidR="00330907">
        <w:rPr>
          <w:lang w:val="en-GB"/>
        </w:rPr>
        <w:t>6</w:t>
      </w:r>
      <w:r w:rsidR="007D2E98" w:rsidRPr="00F66F07">
        <w:rPr>
          <w:lang w:val="en-GB"/>
        </w:rPr>
        <w:tab/>
      </w:r>
      <w:r w:rsidR="009823AB" w:rsidRPr="00F66F07">
        <w:rPr>
          <w:lang w:val="en-GB"/>
        </w:rPr>
        <w:t>Notwithstanding article 3.</w:t>
      </w:r>
      <w:r w:rsidR="00330907">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118D42B4" w14:textId="3811DD13" w:rsidR="00105F02" w:rsidRPr="00015735" w:rsidRDefault="00F653E1" w:rsidP="00330907">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w:t>
      </w:r>
      <w:r w:rsidR="00330907">
        <w:rPr>
          <w:lang w:val="en-GB"/>
        </w:rPr>
        <w:t xml:space="preserve"> payment</w:t>
      </w:r>
      <w:r w:rsidR="00322E1A" w:rsidRPr="00322E1A">
        <w:rPr>
          <w:lang w:val="en-GB"/>
        </w:rPr>
        <w:t xml:space="preserve"> shall be made to the participant representing [</w:t>
      </w:r>
      <w:r w:rsidR="00322E1A" w:rsidRPr="00330907">
        <w:rPr>
          <w:highlight w:val="cyan"/>
          <w:lang w:val="en-GB"/>
        </w:rPr>
        <w:t>organisation to choose between 70% and 100%</w:t>
      </w:r>
      <w:r w:rsidR="00322E1A" w:rsidRPr="00322E1A">
        <w:rPr>
          <w:lang w:val="en-GB"/>
        </w:rPr>
        <w:t>]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7BF33BA8"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72824F3D"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1BC808E"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r w:rsidRPr="2156E4C0">
        <w:rPr>
          <w:highlight w:val="cyan"/>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6C12EF2E"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w:t>
      </w:r>
      <w:r w:rsidR="005F6B09">
        <w:rPr>
          <w:lang w:val="en-GB"/>
        </w:rPr>
        <w:t>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3512A7A8" w:rsidR="004F0BB1" w:rsidRPr="00235040" w:rsidRDefault="00A525AC" w:rsidP="00A525AC">
      <w:pPr>
        <w:tabs>
          <w:tab w:val="left" w:pos="567"/>
        </w:tabs>
        <w:ind w:left="567" w:hanging="567"/>
        <w:jc w:val="both"/>
        <w:rPr>
          <w:lang w:val="en-GB"/>
        </w:rPr>
      </w:pPr>
      <w:r>
        <w:rPr>
          <w:lang w:val="en-GB"/>
        </w:rPr>
        <w:t xml:space="preserve">8.1.  </w:t>
      </w:r>
      <w:r>
        <w:rPr>
          <w:lang w:val="en-GB"/>
        </w:rPr>
        <w:tab/>
      </w:r>
      <w:r w:rsidR="004F0BB1" w:rsidRPr="004F0BB1">
        <w:rPr>
          <w:lang w:val="en-GB"/>
        </w:rPr>
        <w:t>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14:paraId="36913AD0" w14:textId="77777777" w:rsidR="00605208" w:rsidRPr="00A43553" w:rsidRDefault="00A43553" w:rsidP="00A43553">
      <w:pPr>
        <w:ind w:firstLine="567"/>
        <w:rPr>
          <w:snapToGrid/>
          <w:color w:val="1F497D"/>
        </w:rPr>
      </w:pPr>
      <w:hyperlink r:id="rId11" w:history="1">
        <w:r w:rsidR="00605208" w:rsidRPr="00A43553">
          <w:rPr>
            <w:rStyle w:val="Hyperlink"/>
          </w:rPr>
          <w:t>https://erasmus-plus.ec.europa.eu/erasmus-and-data-protection/privacy-statement-mobility-tool</w:t>
        </w:r>
      </w:hyperlink>
      <w:r w:rsidR="00605208" w:rsidRPr="00A43553">
        <w:rPr>
          <w:color w:val="1F497D"/>
        </w:rPr>
        <w:t xml:space="preserve"> </w:t>
      </w:r>
    </w:p>
    <w:p w14:paraId="1C46D38E" w14:textId="5FD8A89C" w:rsidR="00F106E3" w:rsidRPr="00A43553" w:rsidRDefault="00F106E3" w:rsidP="00C3152B">
      <w:pPr>
        <w:tabs>
          <w:tab w:val="left" w:pos="567"/>
        </w:tabs>
        <w:ind w:left="567" w:hanging="567"/>
        <w:jc w:val="both"/>
      </w:pPr>
    </w:p>
    <w:p w14:paraId="642E9E2A" w14:textId="77777777" w:rsidR="00F96310" w:rsidRPr="00A43553" w:rsidRDefault="00E870AD" w:rsidP="00C3152B">
      <w:pPr>
        <w:tabs>
          <w:tab w:val="left" w:pos="567"/>
        </w:tabs>
        <w:ind w:left="567" w:hanging="567"/>
        <w:jc w:val="both"/>
      </w:pPr>
      <w:r w:rsidRPr="00A43553">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1E06B2B4"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77777777"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EDUCATION </w:t>
      </w:r>
      <w:r w:rsidRPr="2156E4C0">
        <w:rPr>
          <w:highlight w:val="cyan"/>
          <w:lang w:val="en-GB"/>
        </w:rPr>
        <w:t>Institution to select</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7777777" w:rsidR="00137EB2" w:rsidRPr="00FE149C" w:rsidRDefault="2156E4C0" w:rsidP="2156E4C0">
      <w:pPr>
        <w:jc w:val="both"/>
        <w:rPr>
          <w:sz w:val="18"/>
          <w:szCs w:val="18"/>
          <w:lang w:val="en-GB"/>
        </w:rPr>
      </w:pPr>
      <w:r w:rsidRPr="2156E4C0">
        <w:rPr>
          <w:sz w:val="18"/>
          <w:szCs w:val="18"/>
          <w:lang w:val="en-GB"/>
        </w:rPr>
        <w:t xml:space="preserve">The National Agency of </w:t>
      </w:r>
      <w:r w:rsidRPr="2156E4C0">
        <w:rPr>
          <w:sz w:val="18"/>
          <w:szCs w:val="18"/>
          <w:highlight w:val="yellow"/>
          <w:lang w:val="en-GB"/>
        </w:rPr>
        <w:t>[country]</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2156E4C0">
        <w:rPr>
          <w:sz w:val="18"/>
          <w:szCs w:val="18"/>
          <w:highlight w:val="yellow"/>
          <w:lang w:val="en-GB"/>
        </w:rPr>
        <w:t>[country]</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617B0C82"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bookmarkStart w:id="0" w:name="_GoBack"/>
      <w:r w:rsidR="006F4E8D">
        <w:rPr>
          <w:sz w:val="18"/>
          <w:szCs w:val="18"/>
          <w:lang w:val="en-GB"/>
        </w:rPr>
        <w:t>.</w:t>
      </w:r>
      <w:bookmarkEnd w:id="0"/>
      <w:r w:rsidRPr="2156E4C0">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77777777"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Pr="2156E4C0">
        <w:rPr>
          <w:sz w:val="18"/>
          <w:szCs w:val="18"/>
          <w:highlight w:val="yellow"/>
          <w:lang w:val="en-GB"/>
        </w:rPr>
        <w:t>[country]</w:t>
      </w:r>
      <w:r w:rsidRPr="2156E4C0">
        <w:rPr>
          <w:sz w:val="18"/>
          <w:szCs w:val="18"/>
          <w:lang w:val="en-GB"/>
        </w:rPr>
        <w:t xml:space="preserve"> or by any other outside body authorised by the European Commission or the National Agency of </w:t>
      </w:r>
      <w:r w:rsidRPr="2156E4C0">
        <w:rPr>
          <w:sz w:val="18"/>
          <w:szCs w:val="18"/>
          <w:highlight w:val="yellow"/>
          <w:lang w:val="en-GB"/>
        </w:rPr>
        <w:t>[country]</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25F9E15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43553">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0679B32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43553">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A43553"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D103" w14:textId="77777777" w:rsidR="0039072C" w:rsidRDefault="0039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4AC1DCBB"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15713"/>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2615</Words>
  <Characters>14230</Characters>
  <Application>Microsoft Office Word</Application>
  <DocSecurity>0</DocSecurity>
  <Lines>330</Lines>
  <Paragraphs>120</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SAMRAY Christophe (ECHO)</cp:lastModifiedBy>
  <cp:revision>5</cp:revision>
  <cp:lastPrinted>2015-03-04T15:51:00Z</cp:lastPrinted>
  <dcterms:created xsi:type="dcterms:W3CDTF">2021-10-21T07:33:00Z</dcterms:created>
  <dcterms:modified xsi:type="dcterms:W3CDTF">2021-10-21T11:32:00Z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